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6E2" w:rsidRPr="00C0324C" w:rsidRDefault="00C0324C" w:rsidP="00C0324C">
      <w:pPr>
        <w:jc w:val="center"/>
        <w:rPr>
          <w:rFonts w:cs="B Nazanin"/>
          <w:b/>
          <w:bCs/>
          <w:sz w:val="26"/>
          <w:szCs w:val="26"/>
          <w:rtl/>
        </w:rPr>
      </w:pPr>
      <w:bookmarkStart w:id="0" w:name="_GoBack"/>
      <w:bookmarkEnd w:id="0"/>
      <w:r w:rsidRPr="00C0324C">
        <w:rPr>
          <w:rFonts w:cs="B Nazanin"/>
          <w:b/>
          <w:bCs/>
          <w:noProof/>
          <w:sz w:val="26"/>
          <w:szCs w:val="26"/>
        </w:rPr>
        <w:drawing>
          <wp:inline distT="0" distB="0" distL="0" distR="0" wp14:anchorId="53FA3F01" wp14:editId="424FFD94">
            <wp:extent cx="869157" cy="868045"/>
            <wp:effectExtent l="114300" t="114300" r="102870" b="141605"/>
            <wp:docPr id="8197" name="Picture 9" descr="I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9" descr="IUT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157" cy="8680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C0324C" w:rsidRDefault="00C0324C" w:rsidP="00C0324C">
      <w:pPr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دانشگاه صنعتی اصفهان</w:t>
      </w:r>
    </w:p>
    <w:p w:rsidR="00C0324C" w:rsidRPr="00C0324C" w:rsidRDefault="00C0324C" w:rsidP="00C0324C">
      <w:pPr>
        <w:jc w:val="center"/>
        <w:rPr>
          <w:rFonts w:cs="B Nazanin"/>
          <w:b/>
          <w:bCs/>
          <w:sz w:val="26"/>
          <w:szCs w:val="26"/>
          <w:rtl/>
        </w:rPr>
      </w:pPr>
      <w:r w:rsidRPr="00C0324C">
        <w:rPr>
          <w:rFonts w:cs="B Nazanin" w:hint="cs"/>
          <w:b/>
          <w:bCs/>
          <w:sz w:val="26"/>
          <w:szCs w:val="26"/>
          <w:rtl/>
        </w:rPr>
        <w:t>مرکز تحقیقات منابع طبیعی و محیط زیست</w:t>
      </w:r>
    </w:p>
    <w:p w:rsidR="00C0324C" w:rsidRDefault="00310041" w:rsidP="00C0324C">
      <w:pPr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کارگروه</w:t>
      </w:r>
      <w:r w:rsidR="00C0324C" w:rsidRPr="00C0324C">
        <w:rPr>
          <w:rFonts w:cs="B Nazanin" w:hint="cs"/>
          <w:b/>
          <w:bCs/>
          <w:sz w:val="26"/>
          <w:szCs w:val="26"/>
          <w:rtl/>
        </w:rPr>
        <w:t xml:space="preserve"> تخصصی  </w:t>
      </w:r>
      <w:r w:rsidR="00C0324C">
        <w:rPr>
          <w:rFonts w:cs="B Nazanin" w:hint="cs"/>
          <w:b/>
          <w:bCs/>
          <w:sz w:val="26"/>
          <w:szCs w:val="26"/>
          <w:rtl/>
        </w:rPr>
        <w:t>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03"/>
        <w:gridCol w:w="7513"/>
      </w:tblGrid>
      <w:tr w:rsidR="00C0324C" w:rsidTr="00C0324C">
        <w:tc>
          <w:tcPr>
            <w:tcW w:w="1503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عنوان کمیته</w:t>
            </w:r>
          </w:p>
        </w:tc>
        <w:tc>
          <w:tcPr>
            <w:tcW w:w="7513" w:type="dxa"/>
          </w:tcPr>
          <w:p w:rsidR="00C0324C" w:rsidRPr="00773CA8" w:rsidRDefault="00773CA8" w:rsidP="00310041">
            <w:pPr>
              <w:jc w:val="center"/>
              <w:rPr>
                <w:rFonts w:cs="Cambria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فرهنگ</w:t>
            </w:r>
            <w:r w:rsidR="00310041">
              <w:rPr>
                <w:rFonts w:cs="B Nazanin"/>
                <w:b/>
                <w:bCs/>
                <w:sz w:val="26"/>
                <w:szCs w:val="26"/>
              </w:rPr>
              <w:t xml:space="preserve"> </w:t>
            </w:r>
            <w:r w:rsidR="00310041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و رسانه</w:t>
            </w:r>
          </w:p>
        </w:tc>
      </w:tr>
      <w:tr w:rsidR="00C0324C" w:rsidTr="00C0324C">
        <w:tc>
          <w:tcPr>
            <w:tcW w:w="1503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دبیر کمیته</w:t>
            </w:r>
          </w:p>
        </w:tc>
        <w:tc>
          <w:tcPr>
            <w:tcW w:w="7513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503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اهداف</w:t>
            </w:r>
          </w:p>
        </w:tc>
        <w:tc>
          <w:tcPr>
            <w:tcW w:w="7513" w:type="dxa"/>
          </w:tcPr>
          <w:p w:rsidR="00C0324C" w:rsidRDefault="0053501B" w:rsidP="0053501B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تا</w:t>
            </w:r>
            <w:r w:rsidRPr="0053501B">
              <w:rPr>
                <w:rFonts w:cs="B Nazanin" w:hint="cs"/>
                <w:b/>
                <w:bCs/>
                <w:sz w:val="26"/>
                <w:szCs w:val="26"/>
                <w:rtl/>
              </w:rPr>
              <w:t>ﺛﯿﺮ</w:t>
            </w:r>
            <w:r w:rsidRPr="0053501B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53501B">
              <w:rPr>
                <w:rFonts w:cs="B Nazanin" w:hint="cs"/>
                <w:b/>
                <w:bCs/>
                <w:sz w:val="26"/>
                <w:szCs w:val="26"/>
                <w:rtl/>
              </w:rPr>
              <w:t>ﺁﻣﻮﺯﺵ</w:t>
            </w:r>
            <w:r w:rsidRPr="0053501B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53501B">
              <w:rPr>
                <w:rFonts w:cs="B Nazanin" w:hint="cs"/>
                <w:b/>
                <w:bCs/>
                <w:sz w:val="26"/>
                <w:szCs w:val="26"/>
                <w:rtl/>
              </w:rPr>
              <w:t>ﻫﺎﯼ</w:t>
            </w:r>
            <w:r w:rsidRPr="0053501B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53501B">
              <w:rPr>
                <w:rFonts w:cs="B Nazanin" w:hint="cs"/>
                <w:b/>
                <w:bCs/>
                <w:sz w:val="26"/>
                <w:szCs w:val="26"/>
                <w:rtl/>
              </w:rPr>
              <w:t>ﺯﯾﺴﺖ</w:t>
            </w:r>
            <w:r w:rsidRPr="0053501B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53501B">
              <w:rPr>
                <w:rFonts w:cs="B Nazanin" w:hint="cs"/>
                <w:b/>
                <w:bCs/>
                <w:sz w:val="26"/>
                <w:szCs w:val="26"/>
                <w:rtl/>
              </w:rPr>
              <w:t>ﻣﺤﯿﻄﯽ</w:t>
            </w:r>
            <w:r w:rsidRPr="0053501B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53501B">
              <w:rPr>
                <w:rFonts w:cs="B Nazanin" w:hint="cs"/>
                <w:b/>
                <w:bCs/>
                <w:sz w:val="26"/>
                <w:szCs w:val="26"/>
                <w:rtl/>
              </w:rPr>
              <w:t>ﻭ</w:t>
            </w:r>
            <w:r w:rsidRPr="0053501B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53501B">
              <w:rPr>
                <w:rFonts w:cs="B Nazanin" w:hint="cs"/>
                <w:b/>
                <w:bCs/>
                <w:sz w:val="26"/>
                <w:szCs w:val="26"/>
                <w:rtl/>
              </w:rPr>
              <w:t>ﺟﺬﺏ</w:t>
            </w:r>
            <w:r w:rsidRPr="0053501B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53501B">
              <w:rPr>
                <w:rFonts w:cs="B Nazanin" w:hint="cs"/>
                <w:b/>
                <w:bCs/>
                <w:sz w:val="26"/>
                <w:szCs w:val="26"/>
                <w:rtl/>
              </w:rPr>
              <w:t>ﻣﺸﺎﺭﮐﺖ</w:t>
            </w:r>
            <w:r w:rsidRPr="0053501B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53501B">
              <w:rPr>
                <w:rFonts w:cs="B Nazanin" w:hint="cs"/>
                <w:b/>
                <w:bCs/>
                <w:sz w:val="26"/>
                <w:szCs w:val="26"/>
                <w:rtl/>
              </w:rPr>
              <w:t>ﻫﺎﯼ</w:t>
            </w:r>
            <w:r w:rsidRPr="0053501B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53501B">
              <w:rPr>
                <w:rFonts w:cs="B Nazanin" w:hint="cs"/>
                <w:b/>
                <w:bCs/>
                <w:sz w:val="26"/>
                <w:szCs w:val="26"/>
                <w:rtl/>
              </w:rPr>
              <w:t>ﻣﺮﺩﻣﯽ</w:t>
            </w:r>
            <w:r w:rsidRPr="0053501B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53501B">
              <w:rPr>
                <w:rFonts w:cs="B Nazanin" w:hint="cs"/>
                <w:b/>
                <w:bCs/>
                <w:sz w:val="26"/>
                <w:szCs w:val="26"/>
                <w:rtl/>
              </w:rPr>
              <w:t>ﺩﺭ</w:t>
            </w:r>
            <w:r w:rsidRPr="0053501B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53501B">
              <w:rPr>
                <w:rFonts w:cs="B Nazanin" w:hint="cs"/>
                <w:b/>
                <w:bCs/>
                <w:sz w:val="26"/>
                <w:szCs w:val="26"/>
                <w:rtl/>
              </w:rPr>
              <w:t>ﺣﻔﺎﻇﺖ</w:t>
            </w:r>
            <w:r w:rsidRPr="0053501B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53501B">
              <w:rPr>
                <w:rFonts w:cs="B Nazanin" w:hint="cs"/>
                <w:b/>
                <w:bCs/>
                <w:sz w:val="26"/>
                <w:szCs w:val="26"/>
                <w:rtl/>
              </w:rPr>
              <w:t>ﺍﺯ</w:t>
            </w:r>
            <w:r w:rsidRPr="0053501B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53501B">
              <w:rPr>
                <w:rFonts w:cs="B Nazanin" w:hint="cs"/>
                <w:b/>
                <w:bCs/>
                <w:sz w:val="26"/>
                <w:szCs w:val="26"/>
                <w:rtl/>
              </w:rPr>
              <w:t>ﻣﺤﯿﻂ</w:t>
            </w:r>
            <w:r w:rsidRPr="0053501B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53501B">
              <w:rPr>
                <w:rFonts w:cs="B Nazanin" w:hint="cs"/>
                <w:b/>
                <w:bCs/>
                <w:sz w:val="26"/>
                <w:szCs w:val="26"/>
                <w:rtl/>
              </w:rPr>
              <w:t>ﺯﯾﺴﺖ</w:t>
            </w:r>
            <w:r w:rsidR="00C0324C">
              <w:rPr>
                <w:rFonts w:cs="B Nazanin" w:hint="cs"/>
                <w:b/>
                <w:bCs/>
                <w:sz w:val="26"/>
                <w:szCs w:val="26"/>
                <w:rtl/>
              </w:rPr>
              <w:t>.</w:t>
            </w:r>
          </w:p>
          <w:p w:rsidR="00C0324C" w:rsidRDefault="0053501B" w:rsidP="00C0324C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فرهنگ‌سازی و نقش آن در بهبود وضعیت محیط زیست</w:t>
            </w:r>
          </w:p>
          <w:p w:rsidR="00C0324C" w:rsidRPr="00C0324C" w:rsidRDefault="00C0324C" w:rsidP="00C0324C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C0324C" w:rsidTr="00C0324C">
        <w:tc>
          <w:tcPr>
            <w:tcW w:w="1503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برنامه‌ها</w:t>
            </w:r>
          </w:p>
        </w:tc>
        <w:tc>
          <w:tcPr>
            <w:tcW w:w="7513" w:type="dxa"/>
          </w:tcPr>
          <w:p w:rsidR="00C0324C" w:rsidRDefault="00C0324C" w:rsidP="00C0324C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.</w:t>
            </w:r>
          </w:p>
          <w:p w:rsidR="00C0324C" w:rsidRDefault="00C0324C" w:rsidP="00C0324C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.</w:t>
            </w:r>
          </w:p>
          <w:p w:rsidR="00C0324C" w:rsidRPr="00C0324C" w:rsidRDefault="00C0324C" w:rsidP="00C0324C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</w:tbl>
    <w:p w:rsidR="00310041" w:rsidRDefault="00310041" w:rsidP="00310041">
      <w:pPr>
        <w:rPr>
          <w:rFonts w:cs="B Nazanin"/>
          <w:b/>
          <w:bCs/>
          <w:sz w:val="26"/>
          <w:szCs w:val="26"/>
          <w:rtl/>
        </w:rPr>
      </w:pPr>
    </w:p>
    <w:p w:rsidR="00C0324C" w:rsidRDefault="00310041" w:rsidP="00310041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لیست اعضای کارگروه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6"/>
        <w:gridCol w:w="2722"/>
        <w:gridCol w:w="2254"/>
        <w:gridCol w:w="2254"/>
      </w:tblGrid>
      <w:tr w:rsidR="00C0324C" w:rsidTr="00C0324C">
        <w:tc>
          <w:tcPr>
            <w:tcW w:w="1786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نام</w:t>
            </w:r>
          </w:p>
        </w:tc>
        <w:tc>
          <w:tcPr>
            <w:tcW w:w="2722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سازمان و سمت</w:t>
            </w: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ایمیل</w:t>
            </w: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شماره همراه</w:t>
            </w:r>
          </w:p>
        </w:tc>
      </w:tr>
      <w:tr w:rsidR="00C0324C" w:rsidTr="00C0324C">
        <w:tc>
          <w:tcPr>
            <w:tcW w:w="1786" w:type="dxa"/>
          </w:tcPr>
          <w:p w:rsidR="00C0324C" w:rsidRDefault="00C0324C" w:rsidP="00C0324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C0324C" w:rsidRPr="00C0324C" w:rsidRDefault="00C0324C" w:rsidP="00C0324C">
      <w:pPr>
        <w:jc w:val="center"/>
        <w:rPr>
          <w:rFonts w:cs="B Nazanin"/>
          <w:b/>
          <w:bCs/>
          <w:sz w:val="26"/>
          <w:szCs w:val="26"/>
        </w:rPr>
      </w:pPr>
    </w:p>
    <w:sectPr w:rsidR="00C0324C" w:rsidRPr="00C0324C" w:rsidSect="00C0324C">
      <w:pgSz w:w="11906" w:h="16838"/>
      <w:pgMar w:top="397" w:right="1440" w:bottom="851" w:left="130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226E0"/>
    <w:multiLevelType w:val="hybridMultilevel"/>
    <w:tmpl w:val="45FC3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276DA"/>
    <w:multiLevelType w:val="hybridMultilevel"/>
    <w:tmpl w:val="B9FEBF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7274D"/>
    <w:multiLevelType w:val="hybridMultilevel"/>
    <w:tmpl w:val="D938D5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4C"/>
    <w:rsid w:val="00281BF2"/>
    <w:rsid w:val="00310041"/>
    <w:rsid w:val="0053501B"/>
    <w:rsid w:val="00773CA8"/>
    <w:rsid w:val="00837953"/>
    <w:rsid w:val="00C0324C"/>
    <w:rsid w:val="00E709F8"/>
    <w:rsid w:val="00F87D4C"/>
    <w:rsid w:val="00FA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530CB87-3A55-4170-BBD3-D6881A6C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32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ICC</dc:creator>
  <cp:keywords/>
  <dc:description/>
  <cp:lastModifiedBy>IPSECo</cp:lastModifiedBy>
  <cp:revision>2</cp:revision>
  <cp:lastPrinted>2019-01-23T05:02:00Z</cp:lastPrinted>
  <dcterms:created xsi:type="dcterms:W3CDTF">2019-02-24T05:17:00Z</dcterms:created>
  <dcterms:modified xsi:type="dcterms:W3CDTF">2019-02-24T05:17:00Z</dcterms:modified>
</cp:coreProperties>
</file>